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F" w:rsidRDefault="00FE224C" w:rsidP="00FE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E224C">
        <w:rPr>
          <w:rFonts w:ascii="Times New Roman" w:hAnsi="Times New Roman" w:cs="Times New Roman"/>
          <w:b/>
          <w:sz w:val="24"/>
        </w:rPr>
        <w:t>Диагностическая карта эффективности собственной методической и управленческой работы заместителя директора по НМР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097"/>
        <w:gridCol w:w="1955"/>
        <w:gridCol w:w="1303"/>
      </w:tblGrid>
      <w:tr w:rsidR="002F0871" w:rsidTr="00C518A7">
        <w:tc>
          <w:tcPr>
            <w:tcW w:w="3216" w:type="dxa"/>
          </w:tcPr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3097" w:type="dxa"/>
          </w:tcPr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1955" w:type="dxa"/>
          </w:tcPr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Максимальный балл</w:t>
            </w:r>
          </w:p>
        </w:tc>
        <w:tc>
          <w:tcPr>
            <w:tcW w:w="1303" w:type="dxa"/>
          </w:tcPr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Pr="00FE224C" w:rsidRDefault="002F0871" w:rsidP="00FE224C">
            <w:pPr>
              <w:rPr>
                <w:rFonts w:ascii="Times New Roman" w:hAnsi="Times New Roman" w:cs="Times New Roman"/>
                <w:sz w:val="24"/>
              </w:rPr>
            </w:pPr>
            <w:r w:rsidRPr="00FE224C">
              <w:rPr>
                <w:rFonts w:ascii="Times New Roman" w:hAnsi="Times New Roman" w:cs="Times New Roman"/>
                <w:sz w:val="24"/>
              </w:rPr>
              <w:t>П</w:t>
            </w:r>
            <w:r w:rsidRPr="00FE224C">
              <w:rPr>
                <w:rFonts w:ascii="Times New Roman" w:hAnsi="Times New Roman" w:cs="Times New Roman"/>
                <w:sz w:val="24"/>
              </w:rPr>
              <w:t>резентация собственной деятельности</w:t>
            </w:r>
          </w:p>
        </w:tc>
        <w:tc>
          <w:tcPr>
            <w:tcW w:w="3097" w:type="dxa"/>
          </w:tcPr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разного уровня:</w:t>
            </w:r>
          </w:p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 – 1б</w:t>
            </w:r>
          </w:p>
          <w:p w:rsidR="002F0871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</w:t>
            </w:r>
            <w:r w:rsidRPr="002F087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2F0871">
              <w:rPr>
                <w:rFonts w:ascii="Times New Roman" w:hAnsi="Times New Roman" w:cs="Times New Roman"/>
                <w:sz w:val="24"/>
              </w:rPr>
              <w:t>б</w:t>
            </w:r>
          </w:p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  <w:r w:rsidRPr="002F087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2F0871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Pr="00FE224C" w:rsidRDefault="002F0871" w:rsidP="00FE2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участия</w:t>
            </w:r>
          </w:p>
        </w:tc>
        <w:tc>
          <w:tcPr>
            <w:tcW w:w="3097" w:type="dxa"/>
          </w:tcPr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Муниципальный  – 1б</w:t>
            </w:r>
          </w:p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Региональный – 2б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Всероссийский – 3б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Default="002F0871" w:rsidP="00FE2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Инновационное творчество (разработка и внедрение)</w:t>
            </w:r>
          </w:p>
        </w:tc>
        <w:tc>
          <w:tcPr>
            <w:tcW w:w="3097" w:type="dxa"/>
          </w:tcPr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Авторских программ, материалов</w:t>
            </w:r>
          </w:p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– 1б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Default="002F0871" w:rsidP="00FE2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трансляция собственного опыта работы (публикации, мастер-классы, семинары)</w:t>
            </w:r>
          </w:p>
        </w:tc>
        <w:tc>
          <w:tcPr>
            <w:tcW w:w="3097" w:type="dxa"/>
          </w:tcPr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Количество: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Публикаций  не менее 1 в год </w:t>
            </w:r>
            <w:r w:rsidRPr="002F0871">
              <w:rPr>
                <w:rFonts w:ascii="Times New Roman" w:hAnsi="Times New Roman" w:cs="Times New Roman"/>
                <w:sz w:val="24"/>
              </w:rPr>
              <w:t>– 1б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события не менее 2 в год </w:t>
            </w:r>
            <w:r w:rsidRPr="002F0871">
              <w:rPr>
                <w:rFonts w:ascii="Times New Roman" w:hAnsi="Times New Roman" w:cs="Times New Roman"/>
                <w:sz w:val="24"/>
              </w:rPr>
              <w:t>– 1б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Default="002F0871" w:rsidP="002F0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по овладению и внедрению в работу ИКТ и СДП</w:t>
            </w:r>
          </w:p>
        </w:tc>
        <w:tc>
          <w:tcPr>
            <w:tcW w:w="3097" w:type="dxa"/>
          </w:tcPr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 менее 25% мероприятий с использованием ИКТ</w:t>
            </w:r>
            <w:r w:rsidRPr="002F0871">
              <w:rPr>
                <w:rFonts w:ascii="Times New Roman" w:hAnsi="Times New Roman" w:cs="Times New Roman"/>
                <w:sz w:val="24"/>
              </w:rPr>
              <w:t>– 1б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в СДП (ежегодно) </w:t>
            </w:r>
            <w:r w:rsidRPr="002F0871">
              <w:rPr>
                <w:rFonts w:ascii="Times New Roman" w:hAnsi="Times New Roman" w:cs="Times New Roman"/>
                <w:sz w:val="24"/>
              </w:rPr>
              <w:t>– 1б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Default="002F0871" w:rsidP="002F0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деятельности по обеспечению собственного профессионального роста</w:t>
            </w:r>
          </w:p>
        </w:tc>
        <w:tc>
          <w:tcPr>
            <w:tcW w:w="3097" w:type="dxa"/>
          </w:tcPr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сертификатов: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-не менее 1 КПК 1 раз в 3 года </w:t>
            </w:r>
            <w:r w:rsidRPr="002F0871">
              <w:rPr>
                <w:rFonts w:ascii="Times New Roman" w:hAnsi="Times New Roman" w:cs="Times New Roman"/>
                <w:sz w:val="24"/>
              </w:rPr>
              <w:t>– 1б.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-обучающие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(наличие ежегодно) </w:t>
            </w:r>
            <w:r w:rsidRPr="002F0871">
              <w:rPr>
                <w:rFonts w:ascii="Times New Roman" w:hAnsi="Times New Roman" w:cs="Times New Roman"/>
                <w:sz w:val="24"/>
              </w:rPr>
              <w:t>– 1б.</w:t>
            </w:r>
          </w:p>
        </w:tc>
        <w:tc>
          <w:tcPr>
            <w:tcW w:w="1955" w:type="dxa"/>
          </w:tcPr>
          <w:p w:rsidR="002F0871" w:rsidRPr="00FE224C" w:rsidRDefault="002F0871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0871" w:rsidRPr="00FE224C" w:rsidTr="00C518A7">
        <w:tc>
          <w:tcPr>
            <w:tcW w:w="3216" w:type="dxa"/>
          </w:tcPr>
          <w:p w:rsidR="002F0871" w:rsidRDefault="002F0871" w:rsidP="00FE2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Личный вклад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 гимназии</w:t>
            </w:r>
          </w:p>
        </w:tc>
        <w:tc>
          <w:tcPr>
            <w:tcW w:w="3097" w:type="dxa"/>
          </w:tcPr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наград разного уровня:</w:t>
            </w:r>
          </w:p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Муниципальный  – 1б</w:t>
            </w:r>
          </w:p>
          <w:p w:rsidR="002F0871" w:rsidRP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Региональный – 2б</w:t>
            </w:r>
          </w:p>
          <w:p w:rsidR="002F0871" w:rsidRDefault="002F0871" w:rsidP="002F0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871">
              <w:rPr>
                <w:rFonts w:ascii="Times New Roman" w:hAnsi="Times New Roman" w:cs="Times New Roman"/>
                <w:sz w:val="24"/>
              </w:rPr>
              <w:t>Всероссийский – 3б</w:t>
            </w:r>
          </w:p>
        </w:tc>
        <w:tc>
          <w:tcPr>
            <w:tcW w:w="1955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3" w:type="dxa"/>
          </w:tcPr>
          <w:p w:rsidR="002F0871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518A7" w:rsidRPr="00FE224C" w:rsidTr="00C518A7">
        <w:tc>
          <w:tcPr>
            <w:tcW w:w="8268" w:type="dxa"/>
            <w:gridSpan w:val="3"/>
          </w:tcPr>
          <w:p w:rsidR="00C518A7" w:rsidRPr="00C518A7" w:rsidRDefault="00C518A7" w:rsidP="00C518A7">
            <w:pPr>
              <w:rPr>
                <w:rFonts w:ascii="Times New Roman" w:hAnsi="Times New Roman" w:cs="Times New Roman"/>
              </w:rPr>
            </w:pPr>
            <w:r w:rsidRPr="00C518A7">
              <w:rPr>
                <w:rFonts w:ascii="Times New Roman" w:hAnsi="Times New Roman" w:cs="Times New Roman"/>
              </w:rPr>
              <w:t>25 б</w:t>
            </w:r>
          </w:p>
          <w:p w:rsidR="00C518A7" w:rsidRPr="00C518A7" w:rsidRDefault="00C518A7" w:rsidP="00C518A7">
            <w:pPr>
              <w:rPr>
                <w:rFonts w:ascii="Times New Roman" w:hAnsi="Times New Roman" w:cs="Times New Roman"/>
              </w:rPr>
            </w:pPr>
            <w:r w:rsidRPr="00C518A7">
              <w:rPr>
                <w:rFonts w:ascii="Times New Roman" w:hAnsi="Times New Roman" w:cs="Times New Roman"/>
              </w:rPr>
              <w:t>Высокий – от 83 до 100%</w:t>
            </w:r>
          </w:p>
          <w:p w:rsidR="00C518A7" w:rsidRPr="00C518A7" w:rsidRDefault="00C518A7" w:rsidP="00C518A7">
            <w:pPr>
              <w:rPr>
                <w:rFonts w:ascii="Times New Roman" w:hAnsi="Times New Roman" w:cs="Times New Roman"/>
              </w:rPr>
            </w:pPr>
            <w:r w:rsidRPr="00C518A7">
              <w:rPr>
                <w:rFonts w:ascii="Times New Roman" w:hAnsi="Times New Roman" w:cs="Times New Roman"/>
              </w:rPr>
              <w:t>Оптимальный – от 75 до 82%</w:t>
            </w:r>
          </w:p>
          <w:p w:rsidR="00C518A7" w:rsidRPr="00C518A7" w:rsidRDefault="00C518A7" w:rsidP="00C518A7">
            <w:pPr>
              <w:rPr>
                <w:rFonts w:ascii="Times New Roman" w:hAnsi="Times New Roman" w:cs="Times New Roman"/>
              </w:rPr>
            </w:pPr>
            <w:r w:rsidRPr="00C518A7">
              <w:rPr>
                <w:rFonts w:ascii="Times New Roman" w:hAnsi="Times New Roman" w:cs="Times New Roman"/>
              </w:rPr>
              <w:t>Допустимый – от 65 до 74%</w:t>
            </w:r>
          </w:p>
          <w:p w:rsidR="00C518A7" w:rsidRDefault="00C518A7" w:rsidP="00C518A7">
            <w:pPr>
              <w:rPr>
                <w:rFonts w:ascii="Times New Roman" w:hAnsi="Times New Roman" w:cs="Times New Roman"/>
                <w:sz w:val="24"/>
              </w:rPr>
            </w:pPr>
            <w:r w:rsidRPr="00C518A7">
              <w:rPr>
                <w:rFonts w:ascii="Times New Roman" w:hAnsi="Times New Roman" w:cs="Times New Roman"/>
              </w:rPr>
              <w:t>Критический – ниже 64%</w:t>
            </w:r>
          </w:p>
        </w:tc>
        <w:tc>
          <w:tcPr>
            <w:tcW w:w="1303" w:type="dxa"/>
          </w:tcPr>
          <w:p w:rsidR="00C518A7" w:rsidRPr="00FE224C" w:rsidRDefault="00C518A7" w:rsidP="00FE2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б – 84% высокий уровень</w:t>
            </w:r>
          </w:p>
        </w:tc>
      </w:tr>
      <w:bookmarkEnd w:id="0"/>
    </w:tbl>
    <w:p w:rsidR="00FE224C" w:rsidRPr="00FE224C" w:rsidRDefault="00FE224C" w:rsidP="00FE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E224C" w:rsidRPr="00FE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C"/>
    <w:rsid w:val="002F0871"/>
    <w:rsid w:val="00833B1F"/>
    <w:rsid w:val="00B10E3E"/>
    <w:rsid w:val="00C518A7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2022-04-05T02:04:00Z</dcterms:created>
  <dcterms:modified xsi:type="dcterms:W3CDTF">2022-04-05T08:51:00Z</dcterms:modified>
</cp:coreProperties>
</file>